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FICHA DE IDENTIFICACIÓN DE EXPOSICIÓN 202</w:t>
      </w:r>
      <w:r w:rsidDel="00000000" w:rsidR="00000000" w:rsidRPr="00000000">
        <w:rPr>
          <w:b w:val="1"/>
          <w:i w:val="1"/>
          <w:rtl w:val="0"/>
        </w:rPr>
        <w:t xml:space="preserve">5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- 202</w:t>
      </w:r>
      <w:r w:rsidDel="00000000" w:rsidR="00000000" w:rsidRPr="00000000">
        <w:rPr>
          <w:b w:val="1"/>
          <w:i w:val="1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Añadir a este documento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un currículo</w:t>
      </w:r>
      <w:r w:rsidDel="00000000" w:rsidR="00000000" w:rsidRPr="00000000">
        <w:rPr>
          <w:i w:val="1"/>
          <w:vertAlign w:val="baseline"/>
          <w:rtl w:val="0"/>
        </w:rPr>
        <w:t xml:space="preserve"> y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fotos </w:t>
      </w:r>
      <w:r w:rsidDel="00000000" w:rsidR="00000000" w:rsidRPr="00000000">
        <w:rPr>
          <w:i w:val="1"/>
          <w:vertAlign w:val="baseline"/>
          <w:rtl w:val="0"/>
        </w:rPr>
        <w:t xml:space="preserve">de la exposición prevista y/o de exposiciones anteriores.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Tener en cuenta que de ser seleccionada la propuesta, a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 finalizar la muestra, la Alianza Francesa </w:t>
      </w:r>
      <w:r w:rsidDel="00000000" w:rsidR="00000000" w:rsidRPr="00000000">
        <w:rPr>
          <w:b w:val="1"/>
          <w:sz w:val="24"/>
          <w:szCs w:val="24"/>
          <w:rtl w:val="0"/>
        </w:rPr>
        <w:t xml:space="preserve">seleccionará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una de las obras expuestas para que pase a ser parte del patrimonio de la institución, pudiendo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esta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disponer de la obra.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del artista: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 la organización y/o persona que presenta el proyecto: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Contactos (telf. / correo):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 la exposición: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Tipo de exposición (pintura, escultura, diseño, dibujo, grabado, fotografía, instalación, video, etc.) más detalles de las técnicas: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Composición de la exposición (número de obras y tamaño):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tentativa de la exposición (las muestras podrán durar más de un mes):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¿La muestra está concluida?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¿La muestra fue ya expuesta y dónde?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¿Cuándo fue creada la exposición?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¿Cuenta con auspiciadores?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Requerimientos técnicos para el montaje (precisar de qué modo y con qué soporte serán instaladas las obras, tanto bidimensionales como tridimensionales):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SOBRE LA EXPOSICIÓN: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Objetivos: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Tema y descripción de la exposición:</w:t>
      </w:r>
    </w:p>
    <w:sectPr>
      <w:headerReference r:id="rId7" w:type="default"/>
      <w:pgSz w:h="15840" w:w="12240" w:orient="portrait"/>
      <w:pgMar w:bottom="851" w:top="85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980"/>
        <w:tab w:val="left" w:leader="none" w:pos="4940"/>
      </w:tabs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4926330</wp:posOffset>
          </wp:positionH>
          <wp:positionV relativeFrom="paragraph">
            <wp:posOffset>-480058</wp:posOffset>
          </wp:positionV>
          <wp:extent cx="1577340" cy="1534795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7340" cy="15347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 New Roman" w:cs="Times New Roman" w:eastAsia="Times New Roman" w:hAnsi="Times New Roman"/>
        <w:b w:val="0"/>
        <w:color w:val="000000"/>
        <w:sz w:val="28"/>
        <w:szCs w:val="28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1906</wp:posOffset>
          </wp:positionH>
          <wp:positionV relativeFrom="paragraph">
            <wp:posOffset>4445</wp:posOffset>
          </wp:positionV>
          <wp:extent cx="1714500" cy="427355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4273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3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304800</wp:posOffset>
              </wp:positionV>
              <wp:extent cx="7973060" cy="406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365820" y="3766030"/>
                        <a:ext cx="7960360" cy="2794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304800</wp:posOffset>
              </wp:positionV>
              <wp:extent cx="7973060" cy="406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73060" cy="40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PE" w:val="es-PE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sinterligne">
    <w:name w:val="Sans interligne"/>
    <w:next w:val="Sansinterlig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PE" w:val="es-PE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imes New Roman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PE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s-PE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PE" w:val="es-PE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s-PE" w:val="es-PE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PE" w:val="es-PE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s-PE" w:val="es-PE"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character" w:styleId="TítuloCar">
    <w:name w:val="Título Car"/>
    <w:next w:val="TítuloC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IbGaURNYNPHjUbl3oMX4itEF6g==">CgMxLjA4AHIhMVNOV2pVcHdfR1NDQVFaOFNmSV9NSnBFSjNXNU1BWkVp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2012-11-13T03:34:00Z</dcterms:created>
  <dc:creator>Utilisateur</dc:creator>
</cp:coreProperties>
</file>